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5A5" w:rsidRDefault="005D45A5" w:rsidP="005D45A5">
      <w:pPr>
        <w:pStyle w:val="nospacing"/>
        <w:jc w:val="center"/>
        <w:rPr>
          <w:color w:val="365F91"/>
          <w:sz w:val="32"/>
          <w:szCs w:val="32"/>
        </w:rPr>
      </w:pPr>
      <w:bookmarkStart w:id="0" w:name="_GoBack"/>
      <w:bookmarkEnd w:id="0"/>
      <w:r>
        <w:rPr>
          <w:color w:val="365F91"/>
          <w:sz w:val="32"/>
          <w:szCs w:val="32"/>
        </w:rPr>
        <w:t>Service Unit Leaders’ Meeting</w:t>
      </w:r>
      <w:r w:rsidR="005038C2">
        <w:rPr>
          <w:color w:val="365F91"/>
          <w:sz w:val="32"/>
          <w:szCs w:val="32"/>
        </w:rPr>
        <w:t xml:space="preserve"> Minutes</w:t>
      </w:r>
    </w:p>
    <w:p w:rsidR="005D45A5" w:rsidRDefault="001F0FFF" w:rsidP="005D45A5">
      <w:pPr>
        <w:pStyle w:val="nospacing"/>
        <w:jc w:val="center"/>
        <w:rPr>
          <w:color w:val="365F91"/>
          <w:sz w:val="24"/>
          <w:szCs w:val="24"/>
        </w:rPr>
      </w:pPr>
      <w:r>
        <w:rPr>
          <w:color w:val="365F91"/>
          <w:sz w:val="24"/>
          <w:szCs w:val="24"/>
        </w:rPr>
        <w:t>February 20, 2014</w:t>
      </w:r>
      <w:r w:rsidR="005D45A5">
        <w:rPr>
          <w:color w:val="365F91"/>
          <w:sz w:val="24"/>
          <w:szCs w:val="24"/>
        </w:rPr>
        <w:t>, at 7:00 pm</w:t>
      </w:r>
    </w:p>
    <w:p w:rsidR="005D45A5" w:rsidRDefault="005D45A5" w:rsidP="005D45A5">
      <w:pPr>
        <w:pStyle w:val="nospacing"/>
        <w:jc w:val="center"/>
        <w:rPr>
          <w:color w:val="365F91"/>
          <w:sz w:val="24"/>
          <w:szCs w:val="24"/>
        </w:rPr>
      </w:pPr>
      <w:r>
        <w:rPr>
          <w:color w:val="365F91"/>
          <w:sz w:val="24"/>
          <w:szCs w:val="24"/>
        </w:rPr>
        <w:t>1st Presbyterian Church</w:t>
      </w:r>
    </w:p>
    <w:p w:rsidR="005D45A5" w:rsidRDefault="005D45A5" w:rsidP="005D45A5">
      <w:pPr>
        <w:pStyle w:val="nospacing"/>
        <w:jc w:val="center"/>
        <w:rPr>
          <w:color w:val="365F91"/>
          <w:sz w:val="24"/>
          <w:szCs w:val="24"/>
        </w:rPr>
      </w:pPr>
    </w:p>
    <w:p w:rsidR="005D45A5" w:rsidRDefault="005D45A5" w:rsidP="005D45A5">
      <w:pPr>
        <w:pStyle w:val="nospacing"/>
        <w:rPr>
          <w:b/>
          <w:bCs/>
          <w:color w:val="365F91"/>
          <w:sz w:val="24"/>
          <w:szCs w:val="24"/>
        </w:rPr>
      </w:pPr>
      <w:r>
        <w:rPr>
          <w:b/>
          <w:bCs/>
          <w:color w:val="365F91"/>
          <w:sz w:val="24"/>
          <w:szCs w:val="24"/>
        </w:rPr>
        <w:t xml:space="preserve">Call to order: </w:t>
      </w:r>
      <w:r>
        <w:rPr>
          <w:color w:val="365F91"/>
          <w:sz w:val="24"/>
          <w:szCs w:val="24"/>
        </w:rPr>
        <w:t>Welcome, Pledge, and Promise</w:t>
      </w:r>
      <w:r>
        <w:rPr>
          <w:b/>
          <w:bCs/>
          <w:color w:val="365F91"/>
          <w:sz w:val="24"/>
          <w:szCs w:val="24"/>
        </w:rPr>
        <w:t xml:space="preserve"> </w:t>
      </w:r>
    </w:p>
    <w:p w:rsidR="001F0FFF" w:rsidRDefault="001F0FFF" w:rsidP="005D45A5">
      <w:pPr>
        <w:pStyle w:val="nospacing"/>
        <w:rPr>
          <w:color w:val="365F91"/>
          <w:sz w:val="24"/>
          <w:szCs w:val="24"/>
        </w:rPr>
      </w:pPr>
    </w:p>
    <w:p w:rsidR="00743E0E" w:rsidRDefault="005D45A5" w:rsidP="005D45A5">
      <w:pPr>
        <w:pStyle w:val="nospacing"/>
        <w:rPr>
          <w:b/>
          <w:bCs/>
          <w:color w:val="365F91"/>
          <w:sz w:val="24"/>
          <w:szCs w:val="24"/>
        </w:rPr>
      </w:pPr>
      <w:r>
        <w:rPr>
          <w:b/>
          <w:bCs/>
          <w:color w:val="365F91"/>
          <w:sz w:val="24"/>
          <w:szCs w:val="24"/>
        </w:rPr>
        <w:t>SUM’s report: Nina Schwab</w:t>
      </w:r>
      <w:r w:rsidR="00743E0E">
        <w:rPr>
          <w:b/>
          <w:bCs/>
          <w:color w:val="365F91"/>
          <w:sz w:val="24"/>
          <w:szCs w:val="24"/>
        </w:rPr>
        <w:t xml:space="preserve"> </w:t>
      </w:r>
      <w:r w:rsidR="00743E0E">
        <w:rPr>
          <w:color w:val="365F91"/>
          <w:sz w:val="24"/>
          <w:szCs w:val="24"/>
        </w:rPr>
        <w:t>(</w:t>
      </w:r>
      <w:hyperlink r:id="rId5" w:history="1">
        <w:r w:rsidR="00743E0E">
          <w:rPr>
            <w:rStyle w:val="Hyperlink"/>
            <w:color w:val="365F91"/>
            <w:u w:val="none"/>
          </w:rPr>
          <w:t>gssum@</w:t>
        </w:r>
      </w:hyperlink>
      <w:r w:rsidR="00743E0E">
        <w:rPr>
          <w:color w:val="365F91"/>
        </w:rPr>
        <w:t>comcast.net</w:t>
      </w:r>
      <w:r w:rsidR="00743E0E">
        <w:rPr>
          <w:color w:val="365F91"/>
          <w:sz w:val="24"/>
          <w:szCs w:val="24"/>
        </w:rPr>
        <w:t>, 908-229-2171)</w:t>
      </w:r>
    </w:p>
    <w:p w:rsidR="00743E0E" w:rsidRDefault="00743E0E" w:rsidP="005D45A5">
      <w:pPr>
        <w:pStyle w:val="nospacing"/>
        <w:rPr>
          <w:b/>
          <w:bCs/>
          <w:color w:val="365F91"/>
          <w:sz w:val="24"/>
          <w:szCs w:val="24"/>
        </w:rPr>
      </w:pPr>
    </w:p>
    <w:p w:rsidR="005D45A5" w:rsidRPr="00F64B39" w:rsidRDefault="00743E0E" w:rsidP="005D45A5">
      <w:pPr>
        <w:pStyle w:val="nospacing"/>
        <w:rPr>
          <w:bCs/>
          <w:color w:val="365F91"/>
          <w:sz w:val="24"/>
          <w:szCs w:val="24"/>
        </w:rPr>
      </w:pPr>
      <w:r w:rsidRPr="00F64B39">
        <w:rPr>
          <w:bCs/>
          <w:color w:val="FF0000"/>
          <w:sz w:val="24"/>
          <w:szCs w:val="24"/>
        </w:rPr>
        <w:t>Nina announced her “retirement”</w:t>
      </w:r>
      <w:r w:rsidR="00F64B39">
        <w:rPr>
          <w:bCs/>
          <w:color w:val="FF0000"/>
          <w:sz w:val="24"/>
          <w:szCs w:val="24"/>
        </w:rPr>
        <w:t xml:space="preserve"> as SUM effective February 20, 2014.   Patty </w:t>
      </w:r>
      <w:r w:rsidRPr="00F64B39">
        <w:rPr>
          <w:bCs/>
          <w:color w:val="FF0000"/>
          <w:sz w:val="24"/>
          <w:szCs w:val="24"/>
        </w:rPr>
        <w:t>Smith officially takes over as our SUM.</w:t>
      </w:r>
      <w:r w:rsidR="005D45A5" w:rsidRPr="00F64B39">
        <w:rPr>
          <w:bCs/>
          <w:color w:val="365F91"/>
          <w:sz w:val="24"/>
          <w:szCs w:val="24"/>
        </w:rPr>
        <w:t xml:space="preserve"> </w:t>
      </w:r>
    </w:p>
    <w:p w:rsidR="00743E0E" w:rsidRDefault="00743E0E" w:rsidP="005D45A5">
      <w:pPr>
        <w:pStyle w:val="nospacing"/>
        <w:rPr>
          <w:color w:val="365F91"/>
          <w:sz w:val="24"/>
          <w:szCs w:val="24"/>
        </w:rPr>
      </w:pPr>
    </w:p>
    <w:p w:rsidR="005D45A5" w:rsidRDefault="001F0FFF" w:rsidP="005D45A5">
      <w:pPr>
        <w:pStyle w:val="nospacing"/>
        <w:numPr>
          <w:ilvl w:val="0"/>
          <w:numId w:val="1"/>
        </w:numPr>
        <w:rPr>
          <w:color w:val="365F91"/>
          <w:sz w:val="24"/>
          <w:szCs w:val="24"/>
        </w:rPr>
      </w:pPr>
      <w:r>
        <w:rPr>
          <w:color w:val="365F91"/>
          <w:sz w:val="24"/>
          <w:szCs w:val="24"/>
        </w:rPr>
        <w:t>New Council Field Representative</w:t>
      </w:r>
      <w:r w:rsidR="00743E0E">
        <w:rPr>
          <w:color w:val="365F91"/>
          <w:sz w:val="24"/>
          <w:szCs w:val="24"/>
        </w:rPr>
        <w:t xml:space="preserve"> - </w:t>
      </w:r>
      <w:r w:rsidR="00743E0E" w:rsidRPr="00743E0E">
        <w:rPr>
          <w:color w:val="FF0000"/>
          <w:sz w:val="24"/>
          <w:szCs w:val="24"/>
        </w:rPr>
        <w:t>?</w:t>
      </w:r>
    </w:p>
    <w:p w:rsidR="005D45A5" w:rsidRDefault="005D45A5" w:rsidP="005D45A5">
      <w:pPr>
        <w:pStyle w:val="nospacing"/>
        <w:ind w:left="1080"/>
        <w:rPr>
          <w:color w:val="365F91"/>
          <w:sz w:val="24"/>
          <w:szCs w:val="24"/>
        </w:rPr>
      </w:pPr>
    </w:p>
    <w:p w:rsidR="005D45A5" w:rsidRDefault="005D45A5" w:rsidP="005D45A5">
      <w:pPr>
        <w:pStyle w:val="nospacing"/>
        <w:rPr>
          <w:b/>
          <w:bCs/>
          <w:color w:val="365F91"/>
          <w:sz w:val="24"/>
          <w:szCs w:val="24"/>
        </w:rPr>
      </w:pPr>
      <w:r>
        <w:rPr>
          <w:b/>
          <w:bCs/>
          <w:color w:val="365F91"/>
          <w:sz w:val="24"/>
          <w:szCs w:val="24"/>
        </w:rPr>
        <w:t>Treasurer’s Report:</w:t>
      </w:r>
      <w:r w:rsidR="001F0FFF">
        <w:rPr>
          <w:b/>
          <w:bCs/>
          <w:color w:val="365F91"/>
          <w:sz w:val="24"/>
          <w:szCs w:val="24"/>
        </w:rPr>
        <w:t xml:space="preserve"> Mary McAdams</w:t>
      </w:r>
    </w:p>
    <w:p w:rsidR="00743E0E" w:rsidRDefault="00743E0E" w:rsidP="005D45A5">
      <w:pPr>
        <w:pStyle w:val="nospacing"/>
        <w:rPr>
          <w:b/>
          <w:bCs/>
          <w:color w:val="365F91"/>
          <w:sz w:val="24"/>
          <w:szCs w:val="24"/>
        </w:rPr>
      </w:pPr>
    </w:p>
    <w:p w:rsidR="00743E0E" w:rsidRPr="00F64B39" w:rsidRDefault="00743E0E" w:rsidP="005D45A5">
      <w:pPr>
        <w:pStyle w:val="nospacing"/>
        <w:rPr>
          <w:color w:val="FF0000"/>
          <w:sz w:val="24"/>
          <w:szCs w:val="24"/>
        </w:rPr>
      </w:pPr>
      <w:r w:rsidRPr="00F64B39">
        <w:rPr>
          <w:bCs/>
          <w:color w:val="FF0000"/>
          <w:sz w:val="24"/>
          <w:szCs w:val="24"/>
        </w:rPr>
        <w:t xml:space="preserve">There is about $8,020.10 in our account.  The Treasurer’s Report will be posted on </w:t>
      </w:r>
      <w:r w:rsidR="00F64B39" w:rsidRPr="00F64B39">
        <w:rPr>
          <w:bCs/>
          <w:color w:val="FF0000"/>
          <w:sz w:val="24"/>
          <w:szCs w:val="24"/>
        </w:rPr>
        <w:t>S</w:t>
      </w:r>
      <w:r w:rsidRPr="00F64B39">
        <w:rPr>
          <w:bCs/>
          <w:color w:val="FF0000"/>
          <w:sz w:val="24"/>
          <w:szCs w:val="24"/>
        </w:rPr>
        <w:t>coutlander.</w:t>
      </w:r>
    </w:p>
    <w:p w:rsidR="005D45A5" w:rsidRDefault="005D45A5" w:rsidP="005D45A5">
      <w:pPr>
        <w:pStyle w:val="nospacing"/>
        <w:rPr>
          <w:color w:val="365F91"/>
          <w:sz w:val="24"/>
          <w:szCs w:val="24"/>
        </w:rPr>
      </w:pPr>
    </w:p>
    <w:p w:rsidR="005D45A5" w:rsidRDefault="005D45A5" w:rsidP="001F0FFF">
      <w:pPr>
        <w:pStyle w:val="nospacing"/>
        <w:rPr>
          <w:color w:val="365F91"/>
          <w:sz w:val="24"/>
          <w:szCs w:val="24"/>
        </w:rPr>
      </w:pPr>
      <w:r>
        <w:rPr>
          <w:color w:val="365F91"/>
          <w:sz w:val="24"/>
          <w:szCs w:val="24"/>
        </w:rPr>
        <w:t>Team reports</w:t>
      </w:r>
      <w:r w:rsidR="001F0FFF">
        <w:rPr>
          <w:color w:val="365F91"/>
          <w:sz w:val="24"/>
          <w:szCs w:val="24"/>
        </w:rPr>
        <w:t>:</w:t>
      </w:r>
    </w:p>
    <w:p w:rsidR="001F0FFF" w:rsidRDefault="001F0FFF" w:rsidP="005D45A5">
      <w:pPr>
        <w:pStyle w:val="nospacing"/>
        <w:numPr>
          <w:ilvl w:val="1"/>
          <w:numId w:val="2"/>
        </w:numPr>
        <w:rPr>
          <w:color w:val="365F91"/>
          <w:sz w:val="24"/>
          <w:szCs w:val="24"/>
        </w:rPr>
      </w:pPr>
      <w:r>
        <w:rPr>
          <w:color w:val="365F91"/>
          <w:sz w:val="24"/>
          <w:szCs w:val="24"/>
        </w:rPr>
        <w:t>Camp Committee</w:t>
      </w:r>
    </w:p>
    <w:p w:rsidR="00743E0E" w:rsidRDefault="00743E0E" w:rsidP="00743E0E">
      <w:pPr>
        <w:pStyle w:val="nospacing"/>
        <w:ind w:left="1800"/>
        <w:rPr>
          <w:color w:val="365F91"/>
          <w:sz w:val="24"/>
          <w:szCs w:val="24"/>
        </w:rPr>
      </w:pPr>
      <w:r>
        <w:rPr>
          <w:color w:val="365F91"/>
          <w:sz w:val="24"/>
          <w:szCs w:val="24"/>
        </w:rPr>
        <w:t xml:space="preserve">June 13-15, 2014 – </w:t>
      </w:r>
      <w:r w:rsidRPr="00743E0E">
        <w:rPr>
          <w:color w:val="FF0000"/>
          <w:sz w:val="24"/>
          <w:szCs w:val="24"/>
        </w:rPr>
        <w:t>Registration forms a</w:t>
      </w:r>
      <w:r w:rsidR="00F64B39">
        <w:rPr>
          <w:color w:val="FF0000"/>
          <w:sz w:val="24"/>
          <w:szCs w:val="24"/>
        </w:rPr>
        <w:t xml:space="preserve">nd down payments due either on February </w:t>
      </w:r>
      <w:r w:rsidRPr="00743E0E">
        <w:rPr>
          <w:color w:val="FF0000"/>
          <w:sz w:val="24"/>
          <w:szCs w:val="24"/>
        </w:rPr>
        <w:t>22</w:t>
      </w:r>
      <w:r w:rsidR="00F64B39">
        <w:rPr>
          <w:color w:val="FF0000"/>
          <w:sz w:val="24"/>
          <w:szCs w:val="24"/>
        </w:rPr>
        <w:t xml:space="preserve"> or February </w:t>
      </w:r>
      <w:r w:rsidRPr="00743E0E">
        <w:rPr>
          <w:color w:val="FF0000"/>
          <w:sz w:val="24"/>
          <w:szCs w:val="24"/>
        </w:rPr>
        <w:t>28 to Patty Smith at florists.</w:t>
      </w:r>
    </w:p>
    <w:p w:rsidR="00743E0E" w:rsidRDefault="001F0FFF" w:rsidP="001F0FFF">
      <w:pPr>
        <w:pStyle w:val="nospacing"/>
        <w:numPr>
          <w:ilvl w:val="1"/>
          <w:numId w:val="2"/>
        </w:numPr>
        <w:rPr>
          <w:color w:val="365F91"/>
          <w:sz w:val="24"/>
          <w:szCs w:val="24"/>
        </w:rPr>
      </w:pPr>
      <w:r w:rsidRPr="001F0FFF">
        <w:rPr>
          <w:color w:val="365F91"/>
          <w:sz w:val="24"/>
          <w:szCs w:val="24"/>
        </w:rPr>
        <w:t>Thinking Day</w:t>
      </w:r>
      <w:r>
        <w:rPr>
          <w:color w:val="365F91"/>
          <w:sz w:val="24"/>
          <w:szCs w:val="24"/>
        </w:rPr>
        <w:t xml:space="preserve"> 1.  Junior Hosted</w:t>
      </w:r>
    </w:p>
    <w:p w:rsidR="00743E0E" w:rsidRDefault="00743E0E" w:rsidP="00743E0E">
      <w:pPr>
        <w:pStyle w:val="nospacing"/>
        <w:ind w:left="1800"/>
        <w:rPr>
          <w:color w:val="365F91"/>
          <w:sz w:val="24"/>
          <w:szCs w:val="24"/>
        </w:rPr>
      </w:pPr>
      <w:r w:rsidRPr="00743E0E">
        <w:rPr>
          <w:color w:val="FF0000"/>
          <w:sz w:val="24"/>
          <w:szCs w:val="24"/>
        </w:rPr>
        <w:t>Theme is Mexico.  @ 45 Daisies/Brownies and 23 Juniors will be in attendance.  Starts at 9 am.</w:t>
      </w:r>
      <w:r w:rsidR="001F0FFF">
        <w:rPr>
          <w:color w:val="365F91"/>
          <w:sz w:val="24"/>
          <w:szCs w:val="24"/>
        </w:rPr>
        <w:t xml:space="preserve"> </w:t>
      </w:r>
    </w:p>
    <w:p w:rsidR="00743E0E" w:rsidRDefault="00743E0E" w:rsidP="00743E0E">
      <w:pPr>
        <w:pStyle w:val="nospacing"/>
        <w:ind w:left="1800"/>
        <w:rPr>
          <w:color w:val="365F91"/>
          <w:sz w:val="24"/>
          <w:szCs w:val="24"/>
        </w:rPr>
      </w:pPr>
      <w:r>
        <w:rPr>
          <w:color w:val="365F91"/>
          <w:sz w:val="24"/>
          <w:szCs w:val="24"/>
        </w:rPr>
        <w:t>Thinking Day</w:t>
      </w:r>
      <w:r w:rsidR="001F0FFF">
        <w:rPr>
          <w:color w:val="365F91"/>
          <w:sz w:val="24"/>
          <w:szCs w:val="24"/>
        </w:rPr>
        <w:t xml:space="preserve"> 2. Upper Level</w:t>
      </w:r>
    </w:p>
    <w:p w:rsidR="001F0FFF" w:rsidRDefault="00743E0E" w:rsidP="00743E0E">
      <w:pPr>
        <w:pStyle w:val="nospacing"/>
        <w:ind w:left="1800"/>
        <w:rPr>
          <w:color w:val="FF0000"/>
          <w:sz w:val="24"/>
          <w:szCs w:val="24"/>
        </w:rPr>
      </w:pPr>
      <w:r w:rsidRPr="00743E0E">
        <w:rPr>
          <w:color w:val="FF0000"/>
          <w:sz w:val="24"/>
          <w:szCs w:val="24"/>
        </w:rPr>
        <w:t>Amish Day.  @ 64 girls will be in attendance.  There will be 7 st</w:t>
      </w:r>
      <w:r>
        <w:rPr>
          <w:color w:val="FF0000"/>
          <w:sz w:val="24"/>
          <w:szCs w:val="24"/>
        </w:rPr>
        <w:t>ations set up.  Starts at 11 am.  Would like to keep up this tradition.</w:t>
      </w:r>
    </w:p>
    <w:p w:rsidR="001F0FFF" w:rsidRDefault="001F0FFF" w:rsidP="001F0FFF">
      <w:pPr>
        <w:pStyle w:val="nospacing"/>
        <w:numPr>
          <w:ilvl w:val="1"/>
          <w:numId w:val="2"/>
        </w:numPr>
        <w:rPr>
          <w:color w:val="365F91"/>
          <w:sz w:val="24"/>
          <w:szCs w:val="24"/>
        </w:rPr>
      </w:pPr>
      <w:r>
        <w:rPr>
          <w:color w:val="365F91"/>
          <w:sz w:val="24"/>
          <w:szCs w:val="24"/>
        </w:rPr>
        <w:t>Cookie Booths</w:t>
      </w:r>
    </w:p>
    <w:p w:rsidR="00743E0E" w:rsidRPr="00743E0E" w:rsidRDefault="00606F8E" w:rsidP="00743E0E">
      <w:pPr>
        <w:pStyle w:val="nospacing"/>
        <w:ind w:left="1800"/>
        <w:rPr>
          <w:color w:val="FF0000"/>
          <w:sz w:val="24"/>
          <w:szCs w:val="24"/>
        </w:rPr>
      </w:pPr>
      <w:r>
        <w:rPr>
          <w:color w:val="FF0000"/>
          <w:sz w:val="24"/>
          <w:szCs w:val="24"/>
        </w:rPr>
        <w:t>Signups</w:t>
      </w:r>
      <w:r w:rsidR="00F64B39">
        <w:rPr>
          <w:color w:val="FF0000"/>
          <w:sz w:val="24"/>
          <w:szCs w:val="24"/>
        </w:rPr>
        <w:t xml:space="preserve"> will start on February 27</w:t>
      </w:r>
      <w:r w:rsidR="00743E0E" w:rsidRPr="00743E0E">
        <w:rPr>
          <w:color w:val="FF0000"/>
          <w:sz w:val="24"/>
          <w:szCs w:val="24"/>
        </w:rPr>
        <w:t>.</w:t>
      </w:r>
    </w:p>
    <w:p w:rsidR="001F0FFF" w:rsidRDefault="001F0FFF" w:rsidP="001F0FFF">
      <w:pPr>
        <w:pStyle w:val="nospacing"/>
        <w:numPr>
          <w:ilvl w:val="1"/>
          <w:numId w:val="2"/>
        </w:numPr>
        <w:rPr>
          <w:color w:val="365F91"/>
          <w:sz w:val="24"/>
          <w:szCs w:val="24"/>
        </w:rPr>
      </w:pPr>
      <w:r>
        <w:rPr>
          <w:color w:val="365F91"/>
          <w:sz w:val="24"/>
          <w:szCs w:val="24"/>
        </w:rPr>
        <w:t>Annual Family Campaign</w:t>
      </w:r>
    </w:p>
    <w:p w:rsidR="00743E0E" w:rsidRPr="00B92988" w:rsidRDefault="00743E0E" w:rsidP="00743E0E">
      <w:pPr>
        <w:pStyle w:val="nospacing"/>
        <w:ind w:left="1800"/>
        <w:rPr>
          <w:color w:val="FF0000"/>
          <w:sz w:val="24"/>
          <w:szCs w:val="24"/>
        </w:rPr>
      </w:pPr>
      <w:r w:rsidRPr="00B92988">
        <w:rPr>
          <w:color w:val="FF0000"/>
          <w:sz w:val="24"/>
          <w:szCs w:val="24"/>
        </w:rPr>
        <w:t>We received $370 out of our $800 goal which is 46% of our goal.  We also received 9 gifts of caring out or our goal of 25.  If we reach our goal, the service unit get 5% back.</w:t>
      </w:r>
      <w:r w:rsidR="00B92988" w:rsidRPr="00B92988">
        <w:rPr>
          <w:color w:val="FF0000"/>
          <w:sz w:val="24"/>
          <w:szCs w:val="24"/>
        </w:rPr>
        <w:t xml:space="preserve">  Do not return blank envelopes.</w:t>
      </w:r>
    </w:p>
    <w:p w:rsidR="001F0FFF" w:rsidRDefault="001F0FFF" w:rsidP="001F0FFF">
      <w:pPr>
        <w:pStyle w:val="nospacing"/>
        <w:numPr>
          <w:ilvl w:val="1"/>
          <w:numId w:val="2"/>
        </w:numPr>
        <w:rPr>
          <w:color w:val="365F91"/>
          <w:sz w:val="24"/>
          <w:szCs w:val="24"/>
        </w:rPr>
      </w:pPr>
      <w:r>
        <w:rPr>
          <w:color w:val="365F91"/>
          <w:sz w:val="24"/>
          <w:szCs w:val="24"/>
        </w:rPr>
        <w:t>Lancaster, PA trip</w:t>
      </w:r>
    </w:p>
    <w:p w:rsidR="00743E0E" w:rsidRPr="00B92988" w:rsidRDefault="00743E0E" w:rsidP="00B92988">
      <w:pPr>
        <w:pStyle w:val="nospacing"/>
        <w:ind w:left="1800"/>
        <w:rPr>
          <w:color w:val="FF0000"/>
          <w:sz w:val="24"/>
          <w:szCs w:val="24"/>
        </w:rPr>
      </w:pPr>
      <w:r>
        <w:rPr>
          <w:color w:val="FF0000"/>
          <w:sz w:val="24"/>
          <w:szCs w:val="24"/>
        </w:rPr>
        <w:t>Lancaster Trip –</w:t>
      </w:r>
      <w:r w:rsidR="00F64B39">
        <w:rPr>
          <w:color w:val="FF0000"/>
          <w:sz w:val="24"/>
          <w:szCs w:val="24"/>
        </w:rPr>
        <w:t xml:space="preserve"> March 28-29</w:t>
      </w:r>
      <w:r>
        <w:rPr>
          <w:color w:val="FF0000"/>
          <w:sz w:val="24"/>
          <w:szCs w:val="24"/>
        </w:rPr>
        <w:t>.  Registration form and</w:t>
      </w:r>
      <w:r w:rsidR="00F64B39">
        <w:rPr>
          <w:color w:val="FF0000"/>
          <w:sz w:val="24"/>
          <w:szCs w:val="24"/>
        </w:rPr>
        <w:t xml:space="preserve"> money due to Patty Smith by March 1</w:t>
      </w:r>
      <w:r>
        <w:rPr>
          <w:color w:val="FF0000"/>
          <w:sz w:val="24"/>
          <w:szCs w:val="24"/>
        </w:rPr>
        <w:t>.</w:t>
      </w:r>
    </w:p>
    <w:p w:rsidR="001F0FFF" w:rsidRDefault="001F0FFF" w:rsidP="001F0FFF">
      <w:pPr>
        <w:pStyle w:val="nospacing"/>
        <w:numPr>
          <w:ilvl w:val="1"/>
          <w:numId w:val="2"/>
        </w:numPr>
        <w:rPr>
          <w:color w:val="365F91"/>
          <w:sz w:val="24"/>
          <w:szCs w:val="24"/>
        </w:rPr>
      </w:pPr>
      <w:r>
        <w:rPr>
          <w:color w:val="365F91"/>
          <w:sz w:val="24"/>
          <w:szCs w:val="24"/>
        </w:rPr>
        <w:t>New events?</w:t>
      </w:r>
    </w:p>
    <w:p w:rsidR="00B92988" w:rsidRDefault="00B92988" w:rsidP="00B92988">
      <w:pPr>
        <w:pStyle w:val="nospacing"/>
        <w:ind w:left="1800"/>
        <w:rPr>
          <w:color w:val="FF0000"/>
          <w:sz w:val="24"/>
          <w:szCs w:val="24"/>
        </w:rPr>
      </w:pPr>
      <w:r w:rsidRPr="00B92988">
        <w:rPr>
          <w:color w:val="FF0000"/>
          <w:sz w:val="24"/>
          <w:szCs w:val="24"/>
        </w:rPr>
        <w:t>Marion Sampaio’s troop to host a birthday</w:t>
      </w:r>
      <w:r w:rsidR="00F64B39">
        <w:rPr>
          <w:color w:val="FF0000"/>
          <w:sz w:val="24"/>
          <w:szCs w:val="24"/>
        </w:rPr>
        <w:t xml:space="preserve"> event on March 9</w:t>
      </w:r>
      <w:r w:rsidRPr="00B92988">
        <w:rPr>
          <w:color w:val="FF0000"/>
          <w:sz w:val="24"/>
          <w:szCs w:val="24"/>
        </w:rPr>
        <w:t xml:space="preserve"> from 1pm-3pm for Daisys/Brownies.  The cost is $3/girl and each girl is asked to bring a can of food.  </w:t>
      </w:r>
    </w:p>
    <w:p w:rsidR="00B92988" w:rsidRDefault="00B92988" w:rsidP="00464E12">
      <w:pPr>
        <w:pStyle w:val="nospacing"/>
        <w:ind w:left="1800"/>
        <w:rPr>
          <w:color w:val="FF0000"/>
          <w:sz w:val="24"/>
          <w:szCs w:val="24"/>
        </w:rPr>
      </w:pPr>
      <w:r>
        <w:rPr>
          <w:color w:val="FF0000"/>
          <w:sz w:val="24"/>
          <w:szCs w:val="24"/>
        </w:rPr>
        <w:t xml:space="preserve">Thia McLean’s and Marion Sampaio’s troops are running a spring collection event – “A Man, A Can, A Plan”.  It will be held on March 17 at Shoprite and A&amp;P.  There is a </w:t>
      </w:r>
      <w:r w:rsidR="00606F8E">
        <w:rPr>
          <w:color w:val="FF0000"/>
          <w:sz w:val="24"/>
          <w:szCs w:val="24"/>
        </w:rPr>
        <w:t>signup</w:t>
      </w:r>
      <w:r>
        <w:rPr>
          <w:color w:val="FF0000"/>
          <w:sz w:val="24"/>
          <w:szCs w:val="24"/>
        </w:rPr>
        <w:t xml:space="preserve"> sheet.  Please sign up for a one hour interval.</w:t>
      </w:r>
    </w:p>
    <w:p w:rsidR="00B92988" w:rsidRDefault="00B92988" w:rsidP="00B92988">
      <w:pPr>
        <w:pStyle w:val="nospacing"/>
        <w:ind w:left="1800"/>
        <w:rPr>
          <w:color w:val="FF0000"/>
          <w:sz w:val="24"/>
          <w:szCs w:val="24"/>
        </w:rPr>
      </w:pPr>
      <w:r>
        <w:rPr>
          <w:color w:val="FF0000"/>
          <w:sz w:val="24"/>
          <w:szCs w:val="24"/>
        </w:rPr>
        <w:lastRenderedPageBreak/>
        <w:t>The delegate meeting is being held on March 8.  Marion had just received the packet on February 19 so she has not had time to review it.</w:t>
      </w:r>
    </w:p>
    <w:p w:rsidR="00B92988" w:rsidRDefault="00B92988" w:rsidP="00B92988">
      <w:pPr>
        <w:pStyle w:val="nospacing"/>
        <w:ind w:left="1800"/>
        <w:rPr>
          <w:color w:val="FF0000"/>
          <w:sz w:val="24"/>
          <w:szCs w:val="24"/>
        </w:rPr>
      </w:pPr>
    </w:p>
    <w:p w:rsidR="00B92988" w:rsidRDefault="00B92988" w:rsidP="00B92988">
      <w:pPr>
        <w:pStyle w:val="nospacing"/>
        <w:ind w:left="1800"/>
        <w:rPr>
          <w:color w:val="FF0000"/>
          <w:sz w:val="24"/>
          <w:szCs w:val="24"/>
        </w:rPr>
      </w:pPr>
      <w:r>
        <w:rPr>
          <w:color w:val="FF0000"/>
          <w:sz w:val="24"/>
          <w:szCs w:val="24"/>
        </w:rPr>
        <w:t>Kindergarten registration for Brass Castle is March 31 and April 1.  We will have someone in attendance.  Flyers will be going to Franklin.  Nicole Sawyer will attend Taylor Street School’s registration on May 20.</w:t>
      </w:r>
    </w:p>
    <w:p w:rsidR="00B92988" w:rsidRDefault="00B92988" w:rsidP="00B92988">
      <w:pPr>
        <w:pStyle w:val="nospacing"/>
        <w:ind w:left="1800"/>
        <w:rPr>
          <w:color w:val="FF0000"/>
          <w:sz w:val="24"/>
          <w:szCs w:val="24"/>
        </w:rPr>
      </w:pPr>
    </w:p>
    <w:p w:rsidR="00B92988" w:rsidRDefault="00B92988" w:rsidP="00B92988">
      <w:pPr>
        <w:pStyle w:val="nospacing"/>
        <w:ind w:left="1800"/>
        <w:rPr>
          <w:color w:val="FF0000"/>
          <w:sz w:val="24"/>
          <w:szCs w:val="24"/>
        </w:rPr>
      </w:pPr>
      <w:r>
        <w:rPr>
          <w:color w:val="FF0000"/>
          <w:sz w:val="24"/>
          <w:szCs w:val="24"/>
        </w:rPr>
        <w:t>Daisy Days is being held on April 12.  Flyers will go out to the schools.</w:t>
      </w:r>
    </w:p>
    <w:p w:rsidR="00B92988" w:rsidRDefault="00B92988" w:rsidP="00B92988">
      <w:pPr>
        <w:pStyle w:val="nospacing"/>
        <w:ind w:left="1800"/>
        <w:rPr>
          <w:color w:val="FF0000"/>
          <w:sz w:val="24"/>
          <w:szCs w:val="24"/>
        </w:rPr>
      </w:pPr>
    </w:p>
    <w:p w:rsidR="00B92988" w:rsidRDefault="00B92988" w:rsidP="00B92988">
      <w:pPr>
        <w:pStyle w:val="nospacing"/>
        <w:ind w:left="1800"/>
        <w:rPr>
          <w:color w:val="FF0000"/>
          <w:sz w:val="24"/>
          <w:szCs w:val="24"/>
        </w:rPr>
      </w:pPr>
      <w:r>
        <w:rPr>
          <w:color w:val="FF0000"/>
          <w:sz w:val="24"/>
          <w:szCs w:val="24"/>
        </w:rPr>
        <w:t>Leader Appreciation is being handled by Thia McLean’s troop.  An email was sent to the leaders to forward to their parents.  It will be held on April 27.</w:t>
      </w:r>
    </w:p>
    <w:p w:rsidR="00B92988" w:rsidRDefault="00B92988" w:rsidP="00B92988">
      <w:pPr>
        <w:pStyle w:val="nospacing"/>
        <w:ind w:left="1800"/>
        <w:rPr>
          <w:color w:val="FF0000"/>
          <w:sz w:val="24"/>
          <w:szCs w:val="24"/>
        </w:rPr>
      </w:pPr>
    </w:p>
    <w:p w:rsidR="00B92988" w:rsidRDefault="00B92988" w:rsidP="00B92988">
      <w:pPr>
        <w:pStyle w:val="nospacing"/>
        <w:ind w:left="1800"/>
        <w:rPr>
          <w:color w:val="FF0000"/>
          <w:sz w:val="24"/>
          <w:szCs w:val="24"/>
        </w:rPr>
      </w:pPr>
      <w:r>
        <w:rPr>
          <w:color w:val="FF0000"/>
          <w:sz w:val="24"/>
          <w:szCs w:val="24"/>
        </w:rPr>
        <w:t>Patty Smith’s troop is hosting Glamour Day on April 12 at St. Luke’s Church.  Hair, make up, massages, etc. will be available.  Details to follow.</w:t>
      </w:r>
    </w:p>
    <w:p w:rsidR="00B92988" w:rsidRDefault="00B92988" w:rsidP="00B92988">
      <w:pPr>
        <w:pStyle w:val="nospacing"/>
        <w:ind w:left="1800"/>
        <w:rPr>
          <w:color w:val="FF0000"/>
          <w:sz w:val="24"/>
          <w:szCs w:val="24"/>
        </w:rPr>
      </w:pPr>
    </w:p>
    <w:p w:rsidR="00B92988" w:rsidRDefault="00B92988" w:rsidP="00B92988">
      <w:pPr>
        <w:pStyle w:val="nospacing"/>
        <w:ind w:left="1800"/>
        <w:rPr>
          <w:color w:val="FF0000"/>
          <w:sz w:val="24"/>
          <w:szCs w:val="24"/>
        </w:rPr>
      </w:pPr>
      <w:r>
        <w:rPr>
          <w:color w:val="FF0000"/>
          <w:sz w:val="24"/>
          <w:szCs w:val="24"/>
        </w:rPr>
        <w:t>The Bridging Ceremony will be held at Meadowbreeze Park.  Details to follow.</w:t>
      </w:r>
    </w:p>
    <w:p w:rsidR="00E270FB" w:rsidRPr="00B92988" w:rsidRDefault="00E270FB" w:rsidP="00B92988">
      <w:pPr>
        <w:pStyle w:val="nospacing"/>
        <w:ind w:left="1800"/>
        <w:rPr>
          <w:color w:val="FF0000"/>
          <w:sz w:val="24"/>
          <w:szCs w:val="24"/>
        </w:rPr>
      </w:pPr>
    </w:p>
    <w:p w:rsidR="005D45A5" w:rsidRDefault="005D45A5" w:rsidP="001F0FFF">
      <w:pPr>
        <w:pStyle w:val="nospacing"/>
        <w:rPr>
          <w:color w:val="365F91"/>
          <w:sz w:val="24"/>
          <w:szCs w:val="24"/>
        </w:rPr>
      </w:pPr>
      <w:r>
        <w:rPr>
          <w:b/>
          <w:bCs/>
          <w:color w:val="365F91"/>
          <w:sz w:val="24"/>
          <w:szCs w:val="24"/>
        </w:rPr>
        <w:t xml:space="preserve">Activity: </w:t>
      </w:r>
      <w:r>
        <w:rPr>
          <w:color w:val="365F91"/>
          <w:sz w:val="24"/>
          <w:szCs w:val="24"/>
        </w:rPr>
        <w:t>Age-level Consultant Corners</w:t>
      </w:r>
      <w:r w:rsidR="001F0FFF">
        <w:rPr>
          <w:color w:val="365F91"/>
          <w:sz w:val="24"/>
          <w:szCs w:val="24"/>
        </w:rPr>
        <w:t xml:space="preserve"> (if time allows)</w:t>
      </w:r>
    </w:p>
    <w:p w:rsidR="005D45A5" w:rsidRDefault="005D45A5" w:rsidP="005D45A5">
      <w:pPr>
        <w:pStyle w:val="nospacing"/>
        <w:rPr>
          <w:b/>
          <w:bCs/>
          <w:color w:val="365F91"/>
        </w:rPr>
      </w:pPr>
    </w:p>
    <w:p w:rsidR="00BE5996" w:rsidRDefault="005D45A5" w:rsidP="00464E12">
      <w:pPr>
        <w:pStyle w:val="nospacing"/>
      </w:pPr>
      <w:r>
        <w:rPr>
          <w:b/>
          <w:bCs/>
          <w:color w:val="365F91"/>
        </w:rPr>
        <w:t xml:space="preserve">Closing: </w:t>
      </w:r>
      <w:r>
        <w:rPr>
          <w:color w:val="365F91"/>
        </w:rPr>
        <w:t>Announcements, Adjournment</w:t>
      </w:r>
    </w:p>
    <w:sectPr w:rsidR="00BE5996" w:rsidSect="00BE5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C3013"/>
    <w:multiLevelType w:val="hybridMultilevel"/>
    <w:tmpl w:val="9000E574"/>
    <w:lvl w:ilvl="0" w:tplc="79C887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5D60233"/>
    <w:multiLevelType w:val="hybridMultilevel"/>
    <w:tmpl w:val="15C801F6"/>
    <w:lvl w:ilvl="0" w:tplc="A49A1CD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A5"/>
    <w:rsid w:val="001F0FFF"/>
    <w:rsid w:val="00417C34"/>
    <w:rsid w:val="00464E12"/>
    <w:rsid w:val="005038C2"/>
    <w:rsid w:val="005D45A5"/>
    <w:rsid w:val="00606F8E"/>
    <w:rsid w:val="00743E0E"/>
    <w:rsid w:val="00B23093"/>
    <w:rsid w:val="00B33893"/>
    <w:rsid w:val="00B92988"/>
    <w:rsid w:val="00BE5996"/>
    <w:rsid w:val="00E270FB"/>
    <w:rsid w:val="00F6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A7665-6348-435F-B299-696BE48A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5A5"/>
    <w:rPr>
      <w:color w:val="0000FF"/>
      <w:u w:val="single"/>
    </w:rPr>
  </w:style>
  <w:style w:type="paragraph" w:customStyle="1" w:styleId="nospacing">
    <w:name w:val="nospacing"/>
    <w:basedOn w:val="Normal"/>
    <w:rsid w:val="005D45A5"/>
    <w:pPr>
      <w:spacing w:line="240" w:lineRule="auto"/>
      <w:jc w:val="left"/>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63115">
      <w:bodyDiv w:val="1"/>
      <w:marLeft w:val="0"/>
      <w:marRight w:val="0"/>
      <w:marTop w:val="0"/>
      <w:marBottom w:val="0"/>
      <w:divBdr>
        <w:top w:val="none" w:sz="0" w:space="0" w:color="auto"/>
        <w:left w:val="none" w:sz="0" w:space="0" w:color="auto"/>
        <w:bottom w:val="none" w:sz="0" w:space="0" w:color="auto"/>
        <w:right w:val="none" w:sz="0" w:space="0" w:color="auto"/>
      </w:divBdr>
      <w:divsChild>
        <w:div w:id="1085881551">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da.90sum@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Microsoft account</cp:lastModifiedBy>
  <cp:revision>2</cp:revision>
  <cp:lastPrinted>2014-03-19T20:07:00Z</cp:lastPrinted>
  <dcterms:created xsi:type="dcterms:W3CDTF">2014-05-19T12:27:00Z</dcterms:created>
  <dcterms:modified xsi:type="dcterms:W3CDTF">2014-05-19T12:27:00Z</dcterms:modified>
</cp:coreProperties>
</file>